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бы мне листвою горделивой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мне листвою горделивой,
          <w:br/>
           Которая для молний под запретом,
          <w:br/>
           Днесь был венец дарован, как поэтам,
          <w:br/>
           Увенчанным хвалою справедливой,
          <w:br/>
          <w:br/>
          Богинь почтил бы верностью счастливой
          <w:br/>
           Я сам, хоть грешный век враждебен в этом,
          <w:br/>
           Но мой недуг перечит всем заветам,
          <w:br/>
           Запечатленным первою оливой;
          <w:br/>
          <w:br/>
          Не столь горюч песок в пустыне знойной,
          <w:br/>
           Небесными расплавленный лучами,
          <w:br/>
           Как я в моей печали недостойной:
          <w:br/>
          <w:br/>
          Утрат моих не скрою перед вами:
          <w:br/>
           Ищите влаги более спокойной,
          <w:br/>
           Чем слезный ток, отравленный очами.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2022-04-22T18:47:52+03:00</dcterms:created>
  <dcterms:modified xsi:type="dcterms:W3CDTF">2022-04-22T18:47:52+03:00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