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земное склонит лень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земное склонит лень,
          <w:br/>
           выходит с тенью тени лань,
          <w:br/>
           с ветвей скользит, белея, лунь,
          <w:br/>
           волну сердито взроет линь,
          <w:br/>
          <w:br/>
          И чей-то стан колеблет стон,
          <w:br/>
           то, может, пан, а может, пень…
          <w:br/>
           Из тины тень, из сини сон,
          <w:br/>
           пока на Дон не ляжет день.
          <w:br/>
          <w:br/>
          А коса твоя — осени сень,—
          <w:br/>
           ты звездам приходишься родственницей.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2022-04-22T06:30:32+03:00</dcterms:created>
  <dcterms:modified xsi:type="dcterms:W3CDTF">2022-04-22T06:30:32+03:00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