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маячишь на эстраде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маячишь на эстраде
          <w:br/>
           Не суеты и славы ради,
          <w:br/>
           Не чтобы за нос провести,
          <w:br/>
           А чтобы слово пронести,
          <w:br/>
          <w:br/>
          Сперва – молчат. А что ж ты думал:
          <w:br/>
           Прочел, проговорил стихи
          <w:br/>
           И, как пылинку с локтя, сдунул
          <w:br/>
           Своей профессии грехи?
          <w:br/>
          <w:br/>
          Будь счастлив этим недоверьем.
          <w:br/>
           Плати, как честный человек,
          <w:br/>
           За недовесы, недомеры
          <w:br/>
           Своих талантливых коллег.
          <w:br/>
          <w:br/>
          Плати вперёд, сполна, натурой,
          <w:br/>
           Без торгу отпускай в кредит
          <w:br/>
           Тому, кто, хмурый и понурый,
          <w:br/>
           Во тьме безмысленно сидит.
          <w:br/>
          <w:br/>
          Проси его поверить снова,
          <w:br/>
           Что обесчещенное слово
          <w:br/>
           Готово кровью смыть позор.
          <w:br/>
           Заставь его ввязаться в спор,
          <w:br/>
          <w:br/>
          Чтоб – слушал. Пусть сперва со злобой,
          <w:br/>
           Но слушал, слышал и внимал,
          <w:br/>
           Чтоб вдумывался, понимал
          <w:br/>
           Своей башкою крутолобой.
          <w:br/>
          <w:br/>
          И зарабатывай хлопок –
          <w:br/>
           Как обрабатывают хлопок.
          <w:br/>
           О, как легко ходить в холопах,
          <w:br/>
           Как трудно уклоняться вбок.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2022-04-25T01:27:44+03:00</dcterms:created>
  <dcterms:modified xsi:type="dcterms:W3CDTF">2022-04-25T01:27:44+03:00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