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скучна развернутая книга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скучна развернутая книга
          <w:br/>
           И, обездоленные, мы мечтаем,
          <w:br/>
           Кружки кармина, кубики индиго
          <w:br/>
           Становятся затейливым Китаем.
          <w:br/>
          <w:br/>
          На глянцевитой плоскости фарфора,
          <w:br/>
           Дыша духами и шурша шелками,
          <w:br/>
           Встает пятиугольная Аврора
          <w:br/>
           Над буколическими островками.
          <w:br/>
          <w:br/>
          И журавли, на север улетая,
          <w:br/>
           Кричат над плоскогорьем цвета дыни,
          <w:br/>
           Что знали о поэзии Китая
          <w:br/>
           Лишь в Мейссене, в эпоху Марколини.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2022-04-29T07:58:59+03:00</dcterms:created>
  <dcterms:modified xsi:type="dcterms:W3CDTF">2022-04-29T07:58:59+03:00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