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тебе молчанием суровым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тебе молчанием суровым
          <w:br/>
           За ласки я платил, мое дитя,
          <w:br/>
           Иль оскорблял тебя ревнивым словом,
          <w:br/>
           Стихала ты, поникнув и грустя.
          <w:br/>
           В глазах твоих напрасно я старался
          <w:br/>
           Подметить гнев: лишь скорбь я видеть мог,
          <w:br/>
           И никогда в тот миг не вырывался
          <w:br/>
           Из уст твоих язвительный упрек.
          <w:br/>
          <w:br/>
          Когда ж потом, с рыданьем и мольбою
          <w:br/>
           К ногам твоим припав, я говорил:
          <w:br/>
           «Судьба велит расстаться нам с тобою,
          <w:br/>
           Тебе одно лишь горе я дарил!
          <w:br/>
           Оставь меня! Моя душа больная
          <w:br/>
           Былых невзгод с тебя не сбросит гнет!
          <w:br/>
           Ты рвешься жить, и сила молодая
          <w:br/>
           В тебе ключом неудержимым бьет!
          <w:br/>
          <w:br/>
          Оставь меня! Усеянный цветами,
          <w:br/>
           Быть может, ждет тебя веселый путь,
          <w:br/>
           И страсть еще горячими лучами —
          <w:br/>
           Иная страсть — твою согреет грудь!»
          <w:br/>
           Твой взор тогда огнем негодованья
          <w:br/>
           Сверкал, уста шептали мне упрек…
          <w:br/>
           И верил я легко, что расставанья
          <w:br/>
           Тяжелый час от нас еще 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2022-04-22T12:06:29+03:00</dcterms:created>
  <dcterms:modified xsi:type="dcterms:W3CDTF">2022-04-22T12:06:29+03:00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