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умирает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умирает любовь,
          <w:br/>
           Врачи не толпятся в палате,
          <w:br/>
           Давно понимает любой —
          <w:br/>
           Насильно не бросишь
          <w:br/>
           В объятья…
          <w:br/>
          <w:br/>
          Насильно сердца не зажжешь.
          <w:br/>
           Ни в чем никого не вините.
          <w:br/>
           Здесь каждое слово —
          <w:br/>
           Как нож,
          <w:br/>
           Что рубит меж душами нити.
          <w:br/>
          <w:br/>
          Здесь каждая ссора —
          <w:br/>
           Как бой.
          <w:br/>
           Здесь все перемирья
          <w:br/>
           Мгновенны…
          <w:br/>
           Когда умирает любовь,
          <w:br/>
           Еще холодней
          <w:br/>
           Во Вселенной…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2022-04-21T19:20:33+03:00</dcterms:created>
  <dcterms:modified xsi:type="dcterms:W3CDTF">2022-04-21T19:20:33+03:00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