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Костры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Да, и жгучие костры<w:br/>Это только сон игры.<w:br/>Мы играем в палачей.<w:br/>Чей же проигрыш? Ничей.<w:br/><w:br/>Мы меняемся всегда.<w:br/>Нынче &laquo;нет&raquo;, а завтра &laquo;да&raquo;.<w:br/>Нынче я, а завтра ты.<w:br/>Всё во имя красоты.<w:br/><w:br/>Каждый звук — условный крик.<w:br/>Есть у каждого двойник.<w:br/>Каждый там глядит как дух,<w:br/>Здесь — телесно грезит вслух.<w:br/><w:br/>И пока мы здесь дрожим,<w:br/>Мир всемирный нерушим.<w:br/>Но в желаньи глянуть вниз<w:br/>Все верховные сошлись.<w:br/><w:br/>Каждый любит, тень любя,<w:br/>Видеть в зеркале себя.<w:br/>И сплетенье всех в одно<w:br/>Глубиной повторено.<w:br/><w:br/>Но, во имя глубины,<w:br/>Мы страдаем, видя сны.<w:br/>Все мы здесь, наоборот,<w:br/>Повторяем небосвод.<w:br/><w:br/>Свет оттуда — здесь как тень,<w:br/>День - как ночь, и ночь - как день.<w:br/>Вечный творческий восторг<w:br/>Этот мир, как крик, исторг.<w:br/><w:br/>Мир страданьем освящен.<w:br/>Жги меня - и будь сожжен.<w:br/>Нынче я, а завтра ты,<w:br/>Всё во имя красоты.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2021-11-11T02:33:36+03:00</dcterms:created>
  <dcterms:modified xsi:type="dcterms:W3CDTF">2021-11-11T02:33:36+03:00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