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Красная площадь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 детства запомнили эти слова,
          <w:br/>
           Но нету прекрасней и проще
          <w:br/>
           Для города имени – город Москва,
          <w:br/>
           Для площади – Красная площадь.
          <w:br/>
          <w:br/>
          На свете немало других площадей,
          <w:br/>
           Героев на свете немало,
          <w:br/>
           Но сколько здесь было отважных людей,
          <w:br/>
           Пожалуй, нигде не бывало.
          <w:br/>
          <w:br/>
          Кто в море уходит, кто в космос летит,
          <w:br/>
           Маршрут пролагая опасный,
          <w:br/>
           Но каждый считает началом пути
          <w:br/>
           Прогулку по площади Красной.
          <w:br/>
          <w:br/>
          Здесь встретишь гостей из столицы любой:
          <w:br/>
           Парижа, Варшавы, Алжира.
          <w:br/>
           Давай же сегодня пройдёмся с тобой
          <w:br/>
           По стартовой площади мира.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2022-04-23T12:30:02+03:00</dcterms:created>
  <dcterms:modified xsi:type="dcterms:W3CDTF">2022-04-23T12:30:02+03:00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