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Крутится, вертится шар голубой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Лесом, полями — дорогой прямой
          <w:br/>
           Парень идет на побывку домой.
          <w:br/>
          <w:br/>
          Ранили парня, да что за беда?
          <w:br/>
           Сердце играет, а кровь молода.
          <w:br/>
          <w:br/>
          — К свадьбе залечится рана твоя,—
          <w:br/>
           С шуткой его провожали друзья.
          <w:br/>
          <w:br/>
          Песню поет он, довольный судьбой:
          <w:br/>
           «Крутится, вертится шар голубой,
          <w:br/>
          <w:br/>
          Крутится, вертится, хочет упасть… »
          <w:br/>
           Ранили парня, да что за напасть?
          <w:br/>
          <w:br/>
          Скоро он будет в отцовском дому,
          <w:br/>
           Выйдут родные навстречу ему;
          <w:br/>
          <w:br/>
          Станет его поджидать у ворот
          <w:br/>
           Та, о которой он песню поет.
          <w:br/>
          <w:br/>
          К сердцу ее он прильнет головой…
          <w:br/>
           «Крутится, вертится шар голубой…»
          <w:br/>
          <w:br/>
          2
          <w:br/>
          <w:br/>
          Парень подходит. Нигде никого.
          <w:br/>
           Горькое горе встречает его.
          <w:br/>
          <w:br/>
          Черные трубы над снегом торчат,
          <w:br/>
           Черные птицы над ними кричат.
          <w:br/>
          <w:br/>
          Горькое горе, жестокий удел!—
          <w:br/>
           Только скворечник один уцелел.
          <w:br/>
          <w:br/>
          Только висит над колодцем бадья…
          <w:br/>
           — Где ж ты, родная деревня моя?
          <w:br/>
          <w:br/>
          Где ж эта улица, где ж этот дом,
          <w:br/>
           Где ж эта девушка, вся в голубом?
          <w:br/>
          <w:br/>
          Вышла откуда-то старая мать:
          <w:br/>
           — Где же, сыночек, тебя принимать?
          <w:br/>
          <w:br/>
          Чем же тебя накормить-напоить?
          <w:br/>
           Где же постель для тебя постелить?
          <w:br/>
          <w:br/>
          Всё поразграбили, хату сожгли,
          <w:br/>
           Настю, невесту, с собой увели…
          <w:br/>
          <w:br/>
          3
          <w:br/>
          <w:br/>
          В дымной землянке погас огонек,
          <w:br/>
           Парень в потемках на сено прилег.
          <w:br/>
          <w:br/>
          Зимняя ночь холодна и длинна.
          <w:br/>
           Надо бы спать, да теперь не до сна.
          <w:br/>
          <w:br/>
          Дума за думой идут чередой:
          <w:br/>
           — Рано, как видно, пришел я домой;
          <w:br/>
          <w:br/>
          Нет мне покоя в родной стороне,
          <w:br/>
           Сердце мое полыхает в огне;
          <w:br/>
          <w:br/>
          Жжет мою душу великая боль.
          <w:br/>
           Ты не держи меня здесь, не неволь,—
          <w:br/>
          <w:br/>
          Эту смертельную муку врагу
          <w:br/>
           Я ни забыть, ни простить не могу…
          <w:br/>
          <w:br/>
          Из темноты отзывается мать:
          <w:br/>
           — Разве же стану тебя я держать?
          <w:br/>
          <w:br/>
          Вижу я, чую, что сердце болит.
          <w:br/>
           Делай как знаешь, как совесть велит…
          <w:br/>
          <w:br/>
          4
          <w:br/>
          <w:br/>
          Поле да небо. Безоблачный день.
          <w:br/>
           Крепко у парня затянут ремень,
          <w:br/>
          <w:br/>
          Ловко прилажен походный мешок;
          <w:br/>
           Свежий хрустит под ногами снежок;
          <w:br/>
          <w:br/>
          Вьется и тает махорочный дым,—
          <w:br/>
           Парень уходит к друзьям боевым.
          <w:br/>
          <w:br/>
          Парень уходит — судьба решена,
          <w:br/>
           Дума одна и дорога одна…
          <w:br/>
          <w:br/>
          Глянет назад: в серебристой пыли
          <w:br/>
           Только скворечник маячит вдали.
          <w:br/>
          <w:br/>
          Выйдет на взгорок, посмотрит опять —
          <w:br/>
           Только уже ничего не видать.
          <w:br/>
          <w:br/>
          Дальше и дальше родные края…
          <w:br/>
           — Настенька, Настенька — песня моя!
          <w:br/>
          <w:br/>
          Встретимся ль, нет ли мы снова с тобой?
          <w:br/>
           «Крутится, вертится шар голубой…»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2022-04-21T14:51:49+03:00</dcterms:created>
  <dcterms:modified xsi:type="dcterms:W3CDTF">2022-04-21T14:51:49+03:00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