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пришёл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пришёл?
          <w:br/>
           Что принёс?
          <w:br/>
           Знаем мы:
          <w:br/>
           Дед Мороз,
          <w:br/>
           Дед седой,
          <w:br/>
           С бородой,
          <w:br/>
           Он наш гость дорогой.
          <w:br/>
           Он нам ёлку зажжёт,
          <w:br/>
           С нами песни споёт.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2022-04-22T05:21:52+03:00</dcterms:created>
  <dcterms:modified xsi:type="dcterms:W3CDTF">2022-04-22T05:21:52+03:00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