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Кукла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Куклу бросил ребенок. Кукла быстро свалилась,
          <w:br/>
           Стукнулась глухо о землю и навзничь упала…
          <w:br/>
           Бедная кукла! Ты так неподвижно лежала
          <w:br/>
           Скорбной фигуркой своей, так покорно сломилась,
          <w:br/>
           Руки раскинула, ясные очи закрыла…
          <w:br/>
           На человека ты, кукла, вполне походила!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2022-04-23T17:51:01+03:00</dcterms:created>
  <dcterms:modified xsi:type="dcterms:W3CDTF">2022-04-23T17:51:01+03:00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