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 и орел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пожаловал Кукушку в Соловьи.
          <w:br/>
           Кукушка, в новом чине,
          <w:br/>
           Усевшись важно на осине,
          <w:br/>
           Таланты в музыке свои
          <w:br/>
           Выказывать пустилась;
          <w:br/>
           Глядит — все прочь летят,
          <w:br/>
           Одни смеются ей, а те ее бранят.
          <w:br/>
           Моя Кукушка огорчилась
          <w:br/>
           И с жалобой на птиц к Орлу спешит она.
          <w:br/>
           «Помилуй!» говорит: «по твоему веленью
          <w:br/>
           Я Соловьем в лесу здесь названа;
          <w:br/>
           А моему смеяться смеют пенью!» —
          <w:br/>
           «Мой друг!» Орел в ответ: «я царь, но я не бог.
          <w:br/>
           Нельзя мне от беды твоей тебя избавить.
          <w:br/>
           Кукушку Соловьем честить я мог заставить;
          <w:br/>
           Но сделать Соловьем Кукушку я не мог».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2022-04-22T15:57:36+03:00</dcterms:created>
  <dcterms:modified xsi:type="dcterms:W3CDTF">2022-04-22T15:57:36+03:00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