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Лев и барс (Басня)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Когда-то, в старину,
          <w:br/>
           Лев с Барсом вел предолгую войну
          <w:br/>
           За спорные леса, за дебри, за вертепы.
          <w:br/>
           Судиться по правам — не тот у них был нрав;
          <w:br/>
           Да сильные ж в правах бывают часто слепы.
          <w:br/>
           У них на это свой устав:
          <w:br/>
           Кто одолеет, тот и прав.
          <w:br/>
           Однако, наконец, не вечно ж драться —
          <w:br/>
           И когти притупятся:
          <w:br/>
           Герои по правам решились разобраться;
          <w:br/>
           Намерились дела военны прекратить,
          <w:br/>
           Окончить все раздоры,
          <w:br/>
           Потом, как водится, мир вечный заключить
          <w:br/>
           До первой ссоры.
          <w:br/>
           «Назначим же скорей
          <w:br/>
           Мы от себя секретарей»,
          <w:br/>
           Льву предлагает Барс: «и как их ум рассудит,
          <w:br/>
           Пусть так и будет.
          <w:br/>
           Я, например, к тому определю Кота:
          <w:br/>
           Зверек хоть неказист, да совесть в нем чиста;
          <w:br/>
           А ты Осла назначь: он знатного же чина,
          <w:br/>
           И, к слову молвить здесь,
          <w:br/>
           Куда он у тебя завидная скотина!
          <w:br/>
           Поверь, как другу, мне: совет и двор твой весь
          <w:br/>
           Его копытца вряд ли стоят.
          <w:br/>
           Положимся ж на том,
          <w:br/>
           На чем
          <w:br/>
           С моим Котишком он устроит».
          <w:br/>
           И Лев мысль Барса утвердил
          <w:br/>
           Без спору;
          <w:br/>
           Но только не Осла, Лисицу нарядил
          <w:br/>
           Он от себя для этого разбору,
          <w:br/>
           Примолвя про себя (как видно, знал он свет):
          <w:br/>
           «Кого нам хвалит враг, в том, верно, проку нет».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2022-04-25T06:40:30+03:00</dcterms:created>
  <dcterms:modified xsi:type="dcterms:W3CDTF">2022-04-25T06:40:30+03:00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