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Ленинградская 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еще звезды последние не отгорели,
          <w:br/>
          вы встаньте, вы встаньте с постели,
          <w:br/>
          сойдите к дворам,
          <w:br/>
          туда, где — дрова, где пестреют мазки
          <w:br/>
          акварели…
          <w:br/>
          И звонкая скрипка Растрелли
          <w:br/>
          послышится вам.
          <w:br/>
          <w:br/>
          Неправда, неправда,
          <w:br/>
          все — враки, что будто бы старят
          <w:br/>
          старанья и годы! Едва вы очутитесь тут,
          <w:br/>
          как в колокола
          <w:br/>
          купола золотые ударят,
          <w:br/>
          колонны
          <w:br/>
          горластые трубы свои задерут.
          <w:br/>
          <w:br/>
          Веселую полночь люби — да на утро надейся…
          <w:br/>
          Когда ни грехов и ни горестей не отмолить,
          <w:br/>
          качаясь, игла опрокинется с Адмиралтейства
          <w:br/>
          и в сердце ударит, чтоб старую кровь отворить.
          <w:br/>
          <w:br/>
          О вовсе не ради парада, не ради награды,
          <w:br/>
          а просто для нас, выходящих с зарей из ворот,
          <w:br/>
          гремят барабаны гранита,
          <w:br/>
          кларнеты ограды
          <w:br/>
          свистят менуэты…
          <w:br/>
          И улица Росси поет!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2022-03-17T22:25:48+03:00</dcterms:created>
  <dcterms:modified xsi:type="dcterms:W3CDTF">2022-03-17T22:25:48+03:00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