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Лесное 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чаща трепещущей чешуи,
          <w:br/>
           Мильоннозелёное шелестенье,
          <w:br/>
           Мне в сердце — сребристые бризы твои,
          <w:br/>
           В лицо мне — твои беспокойные тени.
          <w:br/>
          <w:br/>
          Я зыбко иду под крылатой водой,
          <w:br/>
           Едва колыхаюсь волнами прохлады.
          <w:br/>
           Мне сел на ладонь соловей молодой,
          <w:br/>
           И дрожью откликнулись в листьях рулады.
          <w:br/>
          <w:br/>
          Я вижу сосны неподвижный коралл,
          <w:br/>
           Увенчанный темноигольчатой тучей…
          <w:br/>
           Кто мутным огнём этот ствол покрывал?
          <w:br/>
           Кто сучья одел в этот сумрак колючий?
          <w:br/>
          <w:br/>
          Я знаю, под грубой корою берёз
          <w:br/>
           Сокрыта прозрачнейшая сердцевина.
          <w:br/>
           Их ветви склонило обилие слёз,
          <w:br/>
           Зелёных, как листья, дрожащих невинно,
          <w:br/>
          <w:br/>
          И памяти чёрные шрамы свежи
          <w:br/>
           На белых стволах… Это — летопись леса.
          <w:br/>
           Прочесть лишь начало — и схлынет с души
          <w:br/>
           Невидимая вековая завеса.
          <w:br/>
          <w:br/>
          И вдруг засветился мгновенным дождём
          <w:br/>
           Весь лес, затенённый дремучими снами…
          <w:br/>
           Как горько мы жаждем, как жадно мы ждём
          <w:br/>
           Того, что всегда и везде перед нами!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2022-04-23T18:48:04+03:00</dcterms:created>
  <dcterms:modified xsi:type="dcterms:W3CDTF">2022-04-23T18:48:04+03:00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