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Страстной чредою крестных вех,
          <w:br/>
           О сердце, был твой путь унылый!
          <w:br/>
           И стал безлирным голос милый,
          <w:br/>
           И бессвирельным юный смех.
          <w:br/>
          <w:br/>
          И словно тусклые повязки
          <w:br/>
           Мне сделали безбольной боль;
          <w:br/>
           И поздние ненужны ласки
          <w:br/>
           Под ветерком захолмных воль.
          <w:br/>
          <w:br/>
          В ночи, чрез терн, меж нами Лета
          <w:br/>
           Прорыла тихое русло,
          <w:br/>
           И медлит благовест рассвета
          <w:br/>
           Так погребально и светло.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2022-04-22T09:00:18+03:00</dcterms:created>
  <dcterms:modified xsi:type="dcterms:W3CDTF">2022-04-22T09:00:18+03:00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