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Летающий мальчик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Звезда дрожит на нитке,
          <w:br/>
           Подуло из кулис…
          <w:br/>
           Забрав свои пожитки,
          <w:br/>
           Спускаюсь тихо вниз.
          <w:br/>
          <w:br/>
          Как много паутины
          <w:br/>
           Под сводами ворот!
          <w:br/>
           От томной каватины
          <w:br/>
           Кривит Тамино рот.
          <w:br/>
          <w:br/>
          Я, видите ли, Гений:
          <w:br/>
           Вот — крылья, вот — колчан.
          <w:br/>
           Гонец я сновидений,
          <w:br/>
           Жилец волшебных стран.
          <w:br/>
          <w:br/>
          Летаю и качаюсь,
          <w:br/>
           Качаюсь день и ночь…
          <w:br/>
           Теперь сюда спускаюсь,
          <w:br/>
           Чтоб юноше помочь.
          <w:br/>
          <w:br/>
          Малеванный тут замок
          <w:br/>
           И ряженая знать,
          <w:br/>
           Но нелегко из дамок
          <w:br/>
           Обратно пешкой стать.
          <w:br/>
          <w:br/>
          Я крылья не покину,
          <w:br/>
           Крылатое дитя,
          <w:br/>
           Тамино и Памину
          <w:br/>
           Соединю, шутя.
          <w:br/>
          <w:br/>
          Пройдем огонь и воду,
          <w:br/>
           Глухой и темный путь,
          <w:br/>
           Но милую свободу
          <w:br/>
           Найдем мы как-нибудь.
          <w:br/>
          <w:br/>
          Не страшны страхи эти:
          <w:br/>
           Огонь, вода и медь,
          <w:br/>
           А страшно, что в квинтете
          <w:br/>
           Меня заставят петь.
          <w:br/>
          <w:br/>
          Не думай: «Не во сне ли?» —
          <w:br/>
           Мой театральный друг.
          <w:br/>
           Я сам на самом деле
          <w:br/>
           Ведь только прачкин внук.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2022-04-23T17:11:30+03:00</dcterms:created>
  <dcterms:modified xsi:type="dcterms:W3CDTF">2022-04-23T17:11:30+03:00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