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северный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солнце клубом закатилось
          <w:br/>
           За корбы северных елей,
          <w:br/>
           И что-то белое дымилось
          <w:br/>
           На тусклом помосте полей.
          <w:br/>
           С утесов, шаткою стеною,
          <w:br/>
           Леса над озером висят
          <w:br/>
           И, серебримые луною,
          <w:br/>
           Верхи иглистые торчат
          <w:br/>
           Гряды печальной бурелома:
          <w:br/>
           Сюда от беломорских стран
          <w:br/>
           Ворвался наглый ураган —
          <w:br/>
           И бор изломан, как солома…
          <w:br/>
           Окрестность дикую пестря,
          <w:br/>
           Вдали, как пятна, нивы с хлебом,
          <w:br/>
           И на томпаковое небо
          <w:br/>
           Взошла кровавая заря.
          <w:br/>
           Питомец ласкового юга
          <w:br/>
           Без чувств, без мыслей вдаль глядит
          <w:br/>
           И, полный грусти, как недуга,
          <w:br/>
           О ней ни с кем не говорит.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2022-04-22T14:24:42+03:00</dcterms:created>
  <dcterms:modified xsi:type="dcterms:W3CDTF">2022-04-22T14:24:42+03:00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