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Расцвела чудовищная лилия, —
          <w:br/>
           Так приметна, что почти груба.
          <w:br/>
           Серебристым рогом изобилия
          <w:br/>
           Вывернулась изнутри себя,
          <w:br/>
          <w:br/>
          Чтобы все накопленное вытряхнуть,
          <w:br/>
           Все росинки ночи и зари,
          <w:br/>
           И тычинками на волю вытолкнуть
          <w:br/>
           Аромат, свернувшийся внутри.
          <w:br/>
          <w:br/>
          Лилия — я всю ее прослушала —
          <w:br/>
           Больше, чем я знаю, глубока!
          <w:br/>
           Точно звуки из рожка пастушьего,
          <w:br/>
           Тянутся тычинки из цветка.
          <w:br/>
          <w:br/>
          Желтыми пушистыми указками
          <w:br/>
           В русло направляют аромат.
          <w:br/>
           А иначе — в день глухой и пасмурный
          <w:br/>
           Он бы шел без русла, наугад:
          <w:br/>
          <w:br/>
          Уходил бы от немногих любящих,
          <w:br/>
           Приходил туда, куда не ждут,
          <w:br/>
           Нежный как душа, ходил бы в рубище,
          <w:br/>
           Плача, ел бы камень, пил мазут.
          <w:br/>
          <w:br/>
          И наверно, это только чудится,
          <w:br/>
           Что ничей он, что он сам собой:
          <w:br/>
           Он и перед смертью не заблудится,
          <w:br/>
           А вернется в лилию,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2022-04-23T17:09:31+03:00</dcterms:created>
  <dcterms:modified xsi:type="dcterms:W3CDTF">2022-04-23T17:09:31+03:00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