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Лисица и орехъ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Сія вамъ Притча то друзья напоминаетъ,
          <w:br/>
           Глупецъ ученія печется убѣгать,
          <w:br/>
           И то пренебрегать,
          <w:br/>
           Чево онъ самъ не знаетъ,
          <w:br/>
           И тѣ дѣла дерзаетъ поносить,
          <w:br/>
           Которыхъ онъ не можетъ раскусить,
          <w:br/>
           И все то кажется ему бездѣлка.
          <w:br/>
           Орехъ беззубая находитъ бѣлка,
          <w:br/>
           И въ ротъ:
          <w:br/>
           Помучилась, не раскусила,
          <w:br/>
           И выплюнувъ, орехи поносила:
          <w:br/>
           Какой негодной плодъ!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2022-04-23T11:47:16+03:00</dcterms:created>
  <dcterms:modified xsi:type="dcterms:W3CDTF">2022-04-23T11:47:16+03:00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