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Личный враг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наживай дурных приятелей —
          <w:br/>
           Уж лучше заведи врага:
          <w:br/>
           Он постоянней и внимательней,
          <w:br/>
           Его направленность строга.
          <w:br/>
          <w:br/>
          Он учит зоркости и ясности,—
          <w:br/>
           И вот ты обретаешь дар
          <w:br/>
           В час непредвиденной опасности
          <w:br/>
           Платить ударом за удар.
          <w:br/>
          <w:br/>
          Но в мире и такое видано:
          <w:br/>
           Добром становится беда,
          <w:br/>
           Порою к дружбе неожиданно
          <w:br/>
           Приводит честная вражда.
          <w:br/>
          <w:br/>
          Не бойся жизни, но внимательно
          <w:br/>
           Свою дорогу огляди.
          <w:br/>
           Не наживай дурных приятелей —
          <w:br/>
           Врага уж лучше заведи.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2022-04-23T09:38:25+03:00</dcterms:created>
  <dcterms:modified xsi:type="dcterms:W3CDTF">2022-04-23T09:38:25+03:00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