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"Лишь только дневной шум замолк..."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только дневной шум замолк,
          <w:br/>
          Надел пастушье платье волк
          <w:br/>
          И взял пастушей посох в лапу,
          <w:br/>
          Привесил к поясу рожок,
          <w:br/>
          На уши вздел широку шляпу
          <w:br/>
          И крался тихо сквозь лесок
          <w:br/>
          На ужин для добычи к стаду.
          <w:br/>
          Увидев там, что Жучко спит,
          <w:br/>
          Обняв пастушку, Фирс храпит,
          <w:br/>
          И овцы все лежали сряду,
          <w:br/>
          Он мог из них любую взять;
          <w:br/>
          Но, не довольствуясь убором,
          <w:br/>
          Хотел прикрасить разговором
          <w:br/>
          И именем овец назвать.
          <w:br/>
          Однако чуть лишь пасть разинул,
          <w:br/>
          Раздался в роще волчий вой.
          <w:br/>
          Пастух свой сладкой сон покинул,
          <w:br/>
          И Жучко с ним бросился в бой;
          <w:br/>
          Один дубиной гостя встретил,
          <w:br/>
          Другой за горло ухватил;
          <w:br/>
          Тут поздно бедной волк приметил,
          <w:br/>
          Что чересчур перемудрил,
          <w:br/>
          В полах и в рукавах связался
          <w:br/>
          И волчьим голосом сказался.
          <w:br/>
          Но Фирс недолго размышлял,
          <w:br/>
          Убор с него и кожу снял.
          <w:br/>
          Я притчу всю коротким толком
          <w:br/>
          Могу вам, господа, сказать:
          <w:br/>
          Кто в свете сем родился волком,
          <w:br/>
          Тому лисицой не бывать.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2021-11-10T15:42:24+03:00</dcterms:created>
  <dcterms:modified xsi:type="dcterms:W3CDTF">2021-11-10T15:42:24+03:00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