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Лондон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безмерности равнин так сказочно-громаден,
          <w:br/>
           Что птица облететь его не может за день,
          <w:br/>
           Являет пришлецу он издали хаос
          <w:br/>
           Лачуг, домов, дворцов, то кинутых вразброс,
          <w:br/>
           То в груды сваленных, сцепившихся упрямо;
          <w:br/>
           Лес труб, венчающих промышленные храмы
          <w:br/>
           И ввысь — из глубины их жаркого нутра —
          <w:br/>
           Дым извергающих с утра и до утра;
          <w:br/>
           Шпили и купола над каменным хаосом,
          <w:br/>
           Сквозящие в пару, холодном и белесом;
          <w:br/>
           Низины, где река, под сеткою дождя,
          <w:br/>
           Весь ужас адских вод на память приводя,
          <w:br/>
           Струит свой черный ил, крутясь меж берегами;
          <w:br/>
           Мосты, подпертые гигантскими быками,
          <w:br/>
           Сквозь арки, как колосс Родосский, там и сям
          <w:br/>
           Дающие проход бесчисленным судам;
          <w:br/>
           Волна зловонная, несущая в предместьях
          <w:br/>
           Богатства дальних стран, чтоб сызнова унесть их;
          <w:br/>
           И верфей суета, и склады, чье нутро
          <w:br/>
           Могло б весь мир вместить и все его добро;
          <w:br/>
           Затем ненастный свод, зловещих туч барьеры,
          <w:br/>
           И солнце, как мертвец, одетый в саван серый,
          <w:br/>
           Иль в ядовитой мгле порой, как рудокоп,
          <w:br/>
           Который кажет нам свой закоптелый лоб;
          <w:br/>
           И, наконец, народ, средь грохота и шума
          <w:br/>
           Влачащий дни свои покорно и угрюмо
          <w:br/>
           И по путям прямым, и по путям кривым
          <w:br/>
           Влекомый к золоту инстинктом роковым.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2022-04-22T03:38:44+03:00</dcterms:created>
  <dcterms:modified xsi:type="dcterms:W3CDTF">2022-04-22T03:38:44+03:00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