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Любви нашей кино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Майской чудной порою, у широкой реки,
          <w:br/>
           Когда нам мигали милых звёзд огоньки;
          <w:br/>
           Нас манило, пьянило ночи майской вино;
          <w:br/>
           Как же нас волновало любви нашей кино;
          <w:br/>
           Как же нас волновало любви нашей кино.
          <w:br/>
           О любви нам шептала тихонько река,
          <w:br/>
           Моё сердце стучало, дрожала рука;
          <w:br/>
           Как светились глаза у тебя, Мимино;
          <w:br/>
           Как же нас волновало любви нашей кино;
          <w:br/>
           Как же нас волновало любви нашей кино.
          <w:br/>
          <w:br/>
          Навеки остался для Тебя и меня,
          <w:br/>
           Только пепел холодный от любви, от огня;
          <w:br/>
           Но никогда не забыть мне тебя, Мимино;
          <w:br/>
           Как же нас волновало любви нашей кино;
          <w:br/>
           Как же нас волновало любви нашей кино.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2022-04-21T14:56:21+03:00</dcterms:created>
  <dcterms:modified xsi:type="dcterms:W3CDTF">2022-04-21T14:56:21+03:00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