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Спускалась женщина к реке.
          <w:br/>
           Красива и рыжеголова.
          <w:br/>
           Я для нее одно лишь слово
          <w:br/>
           писал на выжженном песке.
          <w:br/>
          <w:br/>
          Она его читала вслух.
          <w:br/>
           «И я люблю…»- мне говорила.
          <w:br/>
           И повторяла:
          <w:br/>
           «Милый, милый…»-
          <w:br/>
           так, что захватывало дух.
          <w:br/>
          <w:br/>
          Мы с ней сидели на песке.
          <w:br/>
           И солнце грело наши спины.
          <w:br/>
           Шумели сосны-исполины.
          <w:br/>
           Грачи кричали вдалеке.
          <w:br/>
          <w:br/>
          Я в честь ее стихи слагал.
          <w:br/>
           Переплывал Быстрину нашу,
          <w:br/>
           чтобы собрать букет ромашек
          <w:br/>
           и положить к ее ногам.
          <w:br/>
          <w:br/>
          Она смеялась и гадала.
          <w:br/>
           И лепестки с цветов рвала.
          <w:br/>
           То ль клятв моих ей не хватало,
          <w:br/>
           То ль суеверною была.
          <w:br/>
          <w:br/>
          С тех пор прошло немало лет.
          <w:br/>
           Глаза закрою —
          <w:br/>
           вижу снова,
          <w:br/>
           как я пишу одно лишь слово,
          <w:br/>
           которому забвенья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2022-04-21T19:44:59+03:00</dcterms:created>
  <dcterms:modified xsi:type="dcterms:W3CDTF">2022-04-21T19:44:59+03:00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