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Макс Волошин первый 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Макс Волошин первый был,
          <w:br/>
          Нежно Майенку любил,
          <w:br/>
          Предприимчивый Бальмонт
          <w:br/>
          Звал с собой за горизонт,
          <w:br/>
          Вячеслав Иванов сам
          <w:br/>
          Пел над люлькой по часам:
          <w:br/>
          Баю-баюшки-баю,
          <w:br/>
          Баю Майенку мою.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2022-03-18T22:25:19+03:00</dcterms:created>
  <dcterms:modified xsi:type="dcterms:W3CDTF">2022-03-18T22:25:19+03:00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