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 Лева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Горько плакал мальчик Лева
          <w:br/>
          Потому, что нету клева.
          <w:br/>
          — Что с тобой?— спросили дома,
          <w:br/>
          Напугавшись пуще грома.
          <w:br/>
          Он ответил без улыбки:
          <w:br/>
          — Не клюют сегодня рыбки…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2022-03-18T10:47:38+03:00</dcterms:created>
  <dcterms:modified xsi:type="dcterms:W3CDTF">2022-03-18T10:47:38+03:00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