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стала на колени
          <w:br/>
          Перед ним в траве.
          <w:br/>
          Солнце пляшет на прическе,
          <w:br/>
          На голубенькой матроске,
          <w:br/>
          На кудрявой голове.
          <w:br/>
          Только там, за домом, тени…
          <w:br/>
          <w:br/>
          Маме хочется гвоздику
          <w:br/>
          Крошке приколоть, —
          <w:br/>
          Оттого она присела.
          <w:br/>
          Руки белы, платье бело…
          <w:br/>
          Льнут к ней травы вплоть.
          <w:br/>
          — Пальцы только мнут гвоздику. —
          <w:br/>
          <w:br/>
          Мальчик светлую головку
          <w:br/>
          Опустил на грудь.
          <w:br/>
          — «Не вертись, дружок, стой прямо!»
          <w:br/>
          Что-то очень медлит мама!
          <w:br/>
          Как бы улизнуть
          <w:br/>
          Ищет маленький уловку.
          <w:br/>
          <w:br/>
          Мама плачет. На колени
          <w:br/>
          Ей упал цветок.
          <w:br/>
          Солнце нежит взгляд и листья,
          <w:br/>
          Золотит незримой кистью
          <w:br/>
          Каждый лепесток.
          <w:br/>
          — Только там, за домом, тени…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2022-03-18T23:58:41+03:00</dcterms:created>
  <dcterms:modified xsi:type="dcterms:W3CDTF">2022-03-18T23:58:41+03:00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