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Марионетка проказ (новелла)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Чистокровные лошади распылились в припляске,
          <w:br/>
          Любопытством и трепетом вся толпа сражена.
          <w:br/>
          По столичному городу проезжает в коляске
          <w:br/>
          Кружевная, капризная властелина жена.
          <w:br/>
          Улыбаясь презрительно на крутые поклоны
          <w:br/>
          И считая холопами без различия всех,
          <w:br/>
          Вдруг заметила женщина — там, где храма колонны,
          <w:br/>
          Нечто красочно-резкое, задохнувшее смех.
          <w:br/>
          Оборванец, красивее всех любовников замка,
          <w:br/>
          Шевелил ее чувственность, раболепно застыв,
          <w:br/>
          И проснулась в ней женщина, и проснулась в ней самка,
          <w:br/>
          И она передернулась, как в оркестре мотив.
          <w:br/>
          Повелела капризница посадить оборванца
          <w:br/>
          На подушку атласную прямо рядом с собой.
          <w:br/>
          И толпа оскорбленная не сдержала румянца,
          <w:br/>
          Хоть наружно осталася безнадежной рабой.
          <w:br/>
          А когда перепуганный — очарованный нищий
          <w:br/>
          Бессознательно выполнил гривуазный приказ,
          <w:br/>
          Утомленная женщина, отшвырнув голенищи,
          <w:br/>
          Растоптала коляскою марьонетку проказ…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2022-03-25T11:00:41+03:00</dcterms:created>
  <dcterms:modified xsi:type="dcterms:W3CDTF">2022-03-25T11:00:41+03:00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