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Маркиза маленькая знает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Маркиза маленькая знает,
          <w:br/>
           как хороша его любовь.
          <w:br/>
           В атласный сад луна вступает,
          <w:br/>
           подняв напудренную бровь.
          <w:br/>
           Но медлит милый, а былинке
          <w:br/>
           былинка сказывает сон:
          <w:br/>
           на звонком-тонком поединке
          <w:br/>
           он шпагой мстительной пронзен.
          <w:br/>
           Фонтаны плещут, и струисто
          <w:br/>
           лепечет жемчуг жемчугу:
          <w:br/>
           лежит он, мальчик серебристый,
          <w:br/>
           комочком шелка на лугу.
          <w:br/>
           Она бледнеет и со страхом,
          <w:br/>
           ища примет, глядит на птиц,
          <w:br/>
           полет их провожая взмахом
          <w:br/>
           по-детски загнутых ресниц.
          <w:br/>
           А все предчувствие живее;
          <w:br/>
           рыданий душит горький зной,
          <w:br/>
           и укорачивает веер
          <w:br/>
           полупрозрачный, вырезной,
          <w:br/>
           то смутно-розовый, то сизый,
          <w:br/>
           свою душистую дугу,
          <w:br/>
           а рот у маленькой маркизы —
          <w:br/>
           что капля крови на снегу…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2022-04-21T21:50:50+03:00</dcterms:created>
  <dcterms:modified xsi:type="dcterms:W3CDTF">2022-04-21T21:50:50+03:00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