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Мартовские элегии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Еслы бы ты музыкой была,
          <w:br/>
          Я тебя бы слушал неотрывно,
          <w:br/>
          И светлел бы мой померкший дух.
          <w:br/>
          <w:br/>
          Если бы звездою ты была,
          <w:br/>
          Я в окно глядел бы до рассвета,
          <w:br/>
          И покой бы в душу мне вошел.
          <w:br/>
          <w:br/>
          Если б ты была моей женой,
          <w:br/>
          Сразу б я тебя возненавидел,
          <w:br/>
          Проклял трижды и навек забыл —
          <w:br/>
          <w:br/>
          И безмерно счастлив был с другою.
          <w:br/>
          <w:br/>
          Но она не это, и не то,
          <w:br/>
          И не третье…
          <w:br/>
          Что же делать с нею?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2022-03-19T19:48:32+03:00</dcterms:created>
  <dcterms:modified xsi:type="dcterms:W3CDTF">2022-03-19T19:48:32+03:00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