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(Любимого сына старуха в поход провожала)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Любимого сына старуха в поход провожала,
          <w:br/>
           Винцо подносила, шелковое стремя держала.
          <w:br/>
           Он сел на коня и сказал, выезжая в ворота:
          <w:br/>
           «Что ж! Видно, такая уж наша казачья работа!
          <w:br/>
           Ты, мать, не помри без меня от докуки и горя:
          <w:br/>
           Останусь в живых — так домой ворочусь из-за моря.
          <w:br/>
           Жди в гости меня, как на север потянутся гуси!..»
          <w:br/>
           «Ужо не помру!— отвечала старуха.— Дождуся!»
          <w:br/>
           Два года она простояла у тына. Два года
          <w:br/>
           На запад глядела: не едет ли сын из похода?
          <w:br/>
           На третьем году стала смерть у ее изголовья.
          <w:br/>
           «Пора!— говорит.— Собирайся на отдых, Прасковья!»
          <w:br/>
           Старуха сказала: «Я рада отдать тебе душу,
          <w:br/>
           Да как я свою материнскую клятву нарушу?
          <w:br/>
           Покуда из дома хлеб-соль я не вынесу сыну,
          <w:br/>
           Я смертное платье свое из укладки не выну!»
          <w:br/>
           Тут смерть поглядела в кувшин с ледяною водою.
          <w:br/>
           «Судьбина,— сказала,— грозит ему горькой бедою:
          <w:br/>
           В неведомом царстве, где небо горячее сине,
          <w:br/>
           Он, жаждой томясь, заблудился в безводной пустыне.
          <w:br/>
           Коль ты мне без спору отдашь свое старое тело,
          <w:br/>
           Пожалуй, велю я, чтоб тучка над ним пролетела!»
          <w:br/>
           И матери слезы упали на камень горючий,
          <w:br/>
           И солнце над сыном затмилось прохладною тучей.
          <w:br/>
           И к влаге студеной припал он сухими губами,
          <w:br/>
           И мать почему-то пришла удалому на память.
          <w:br/>
           И смерть закричала: «Ты что ж меня, баба, морочишь?
          <w:br/>
           Сынка упасла, а в могилу ложиться не хочешь?»
          <w:br/>
           И мать отвечала: «Любовь, знать, могилы сильнее!
          <w:br/>
           На что уж ты — сила, а что ты поделаешь с нею?
          <w:br/>
           Не гневайся, матушка. Сядь. Подожди, коли хочешь,
          <w:br/>
           Покуда домой из похода вернется сыночек!»
          <w:br/>
           Смерть глянула снова в кувшин с ледяною водою.
          <w:br/>
           «Судьбина,— сказала,— грозит ему новой бедою:
          <w:br/>
           Средь бурного моря сынок твой скитается ныне,
          <w:br/>
           Корабль его тонет, он гибнет в глубокой пучине.
          <w:br/>
           Коль ты мне без спору отдашь свою грешную душу,
          <w:br/>
           Пожалуй, велю я волне его кинуть на сушу!»
          <w:br/>
           И смерть замахнулась косой над ее сединою.
          <w:br/>
           И к берегу сына прибило могучей волною,
          <w:br/>
           И он заскучал по родному далекому дому
          <w:br/>
           И плетью своей постучал в подоконник знакомый.
          <w:br/>
           «Ну!— молвила смерть.— Я тут попусту времечко трачу!
          <w:br/>
           Тебе на роду написали, я вижу, удачу.
          <w:br/>
           Ты сыну, не мне, отдала свою душу и тело.
          <w:br/>
           Так вот он стучится. Милуй же его, как хотела!»
          <w:br/>
           1944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2022-04-21T19:34:51+03:00</dcterms:created>
  <dcterms:modified xsi:type="dcterms:W3CDTF">2022-04-21T19:34:51+03:00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