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Прекрасна мать с ребенком на руках,
          <w:br/>
          но от нее на волю рвется мальчик -
          <w:br/>
          такой неукротимый атаманчик
          <w:br/>
          со стружками льняными на висках
          <w:br/>
          <w:br/>
          Вкушая молоко, протертый суп,
          <w:br/>
          уже он горьким бредит и соленым,
          <w:br/>
          и крепким белосахарным собором
          <w:br/>
          во рту его восходит первый зуб
          <w:br/>
          <w:br/>
          У матери от счастья в горле ком,
          <w:br/>
          когда ее всевластный повелитель
          <w:br/>
          сидит, как император Петр Великий,
          <w:br/>
          на троне, притворившемся горшком.
          <w:br/>
          <w:br/>
          Но где неуловимейшая грань,
          <w:br/>
          когда, лукавя каждою веснушкой,
          <w:br/>
          ребенок притворяется игрушкой
          <w:br/>
          и начинает матерью играть?
          <w:br/>
          <w:br/>
          Уже он знает, маленький хитрец,
          <w:br/>
          катаясь в ловко сыгранной падучей,
          <w:br/>
          что все получит, если мать помучит,
          <w:br/>
          и получает это наконец.
          <w:br/>
          <w:br/>
          А там, где надо, ласкою возьмет,
          <w:br/>
          на шее несмышленышем повиснув,
          <w:br/>
          ну, а в головке - каверзный провизор
          <w:br/>
          отмеривает слезы или мед.
          <w:br/>
          <w:br/>
          Мать верит, что правдивы мятежи
          <w:br/>
          и с целью распускаемые сопли -
          <w:br/>
          чужие сыновья на все способны,
          <w:br/>
          но не способен собственный ко лжи.
          <w:br/>
          <w:br/>
          И вдруг однажды явно он солжет,
          <w:br/>
          и пошатнется самое святое,
          <w:br/>
          и ложь ребенка серной кислотою
          <w:br/>
          слепое сердце матери сожжет.
          <w:br/>
          <w:br/>
          Мы все когда-то начинаем лгать,
          <w:br/>
          но сколько бы в грядущем и прошедшем
          <w:br/>
          мы с вами ни обманывали женщин,
          <w:br/>
          есть первая обманутая - мать.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2021-11-11T00:46:05+03:00</dcterms:created>
  <dcterms:modified xsi:type="dcterms:W3CDTF">2021-11-11T00:46:05+03:00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