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Медальоны: Фет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Эпоха робкого дыханья… Где
          <w:br/>
          Твое очарованье? Где твой шепот?
          <w:br/>
          Практичность производит в легких опыт,
          <w:br/>
          Что вздох стал наглым, современным-де…
          <w:br/>
          И вот взамен дыханья — храп везде.
          <w:br/>
          Взамен стихов — косноязычный лопот.
          <w:br/>
          Всех соловьев практичная Европа
          <w:br/>
          Дожаривает на сковороде…
          <w:br/>
          Теперь — природы праздный соглядатай —
          <w:br/>
          О чем бы написал под жуткой датой
          <w:br/>
          Росистым, перламутровым стихом?
          <w:br/>
          В век, деловой красою безобразный,
          <w:br/>
          Он был бы не у дел, помещик праздный,
          <w:br/>
          Свиставший тунеядным соловьем…
          <w:br/>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2025-04-21T16:10:11+03:00</dcterms:created>
  <dcterms:modified xsi:type="dcterms:W3CDTF">2025-04-21T16:10:11+03:00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