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 созданных великим Поликлетом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созданных великим Поликлетом
          <w:br/>
           И гениями всех минувших лет —
          <w:br/>
           Меж лиц прекрасных не было и нет
          <w:br/>
           Сравнимых с ним, стократно мной воспетым,
          <w:br/>
          <w:br/>
          Но мой Симоне был в раю — он светом
          <w:br/>
           Иных небес подвигнут и согрет,
          <w:br/>
           Иной страны, где та пришла на свет,
          <w:br/>
           Чей образ обессмертил он портретом.
          <w:br/>
          <w:br/>
          Нам этот лик прекрасный говорит,
          <w:br/>
           Что на Земле — небес она жилица,
          <w:br/>
           Тех лучших мест, где плотью дух не скрыт,
          <w:br/>
          <w:br/>
          И что такой портрет не мог родиться,
          <w:br/>
           Когда художник с неземных орбит
          <w:br/>
           Сошел сюда — на смертных жен дивиться.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2022-04-21T13:13:35+03:00</dcterms:created>
  <dcterms:modified xsi:type="dcterms:W3CDTF">2022-04-21T13:13:35+03:00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