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Мера за меру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прошлого Чукотки)</em>
          <w:br/>
          <w:br/>
          Идет пурга слепыми облаками
          <w:br/>
           В безлюдные и людные места…
          <w:br/>
           Заносит снег лукавые капканы;
          <w:br/>
           Рука ловца ласкает мех песца.
          <w:br/>
          <w:br/>
          С улыбкою ловец переливает
          <w:br/>
           Царька зверьков с ладони на ладонь,
          <w:br/>
           С него снежинки бережно сдувает,
          <w:br/>
           Как будто дует в бархатный огонь.
          <w:br/>
          <w:br/>
          Но берегись, ловец, поймавший зверя!
          <w:br/>
           И на тебя расставлены силки:
          <w:br/>
           Сейчас капканы и факторий двери
          <w:br/>
           Захлопываются вперегонки.
          <w:br/>
          <w:br/>
          Торгуют очукоченные денди
          <w:br/>
           В седой избе у крепкого стола.
          <w:br/>
           Сквозь рев пурги чудовищные деньги
          <w:br/>
           Звонят им в уши, как колокола.
          <w:br/>
          <w:br/>
          Торгуют денди, взвешивают, курят,
          <w:br/>
           Из поднятых глядят воротников…
          <w:br/>
           Табачный дым большой звериной шкурой
          <w:br/>
           Ползет по шкуркам дымчатых зверьков.
          <w:br/>
          <w:br/>
          Дверь настежь — и, в мехах до подбородка,
          <w:br/>
           Вошел бесшумный северный герой.
          <w:br/>
           Охотник, воплощенная Чукотка,
          <w:br/>
           Повитая легендой и пургой.
          <w:br/>
          <w:br/>
          Его добыча искрится роскошно,
          <w:br/>
           Как бы в налете дымного стекла,
          <w:br/>
           Но из-под меха смотрит он тревожно,
          <w:br/>
           Испуганно, как белка из дупла.
          <w:br/>
          <w:br/>
          Пред ним купец. О! Тонкий иностранец!
          <w:br/>
           Еще не глядя, видит он уже.
          <w:br/>
           В зубах сигара, словно чей-то палец,
          <w:br/>
           Откушенный в последнем грабеже.
          <w:br/>
          <w:br/>
          Но вот глаза с прицелом револьвера
          <w:br/>
           В глаза пришельца глянули в упор:
          <w:br/>
           «Купи ружье. Но чур — за меру мера.
          <w:br/>
           Дороже денег честный уговор».
          <w:br/>
          <w:br/>
          История выводит без помарки,
          <w:br/>
           Как торговали «честные» купцы:
          <w:br/>
           Во всю длину ружья известной марки
          <w:br/>
           Ложатся в ряд чукотские песцы.
          <w:br/>
          <w:br/>
          Когда зверьков лощеная полоска
          <w:br/>
           Длину ружья отмерила длиной,
          <w:br/>
           Сказал торговец весело и жестко:
          <w:br/>
           «Песцы мои, зато винчестер — твой.
          <w:br/>
          <w:br/>
          Такой винчестер — штука недурная.
          <w:br/>
           Танцуй, бездельник! — дешево достал.
          <w:br/>
           И сколько ж настреляет он, стреляя,
          <w:br/>
           Коль, не стреляя, столько настрелял!»
          <w:br/>
          <w:br/>
          И шкуродер подмигивает шкуркам,
          <w:br/>
           Что на полу положены рядком.
          <w:br/>
           И потчует охотника окурком
          <w:br/>
           И крестит (по-английски) дураком.
          <w:br/>
          <w:br/>
          Американцам приглянулась шутка:
          <w:br/>
           «Ты, Джонни, снайпер — бьешь наверняка».
          <w:br/>
           И ржание — апофеоз рассудка! —
          <w:br/>
           Поколебало балки потолка.
          <w:br/>
          <w:br/>
          Охотник-чукча топчется на месте:
          <w:br/>
           Его смутил американский смех.
          <w:br/>
           И смотрит он с тревогой на винчестер
          <w:br/>
           И с робким сожалением — на мех.
          <w:br/>
          <w:br/>
          А янки спохватился и сердито
          <w:br/>
           Кивнул на дверь надменной головой:
          <w:br/>
           «Валяй, валяй! Фактория закрыта.
          <w:br/>
           Песцы мои, зато винчестер — твой».
          <w:br/>
          <w:br/>
          Ушел, но оглянулся напряженно
          <w:br/>
           Охотник на торговца из дверей,
          <w:br/>
           И был тот взор под мехом капюшона
          <w:br/>
           Оленьего копыта тяжелей.
          <w:br/>
          <w:br/>
          Но что тот взор обратному Колумбу!
          <w:br/>
           Он думает: «Добыча неплоха!» —
          <w:br/>
           И пальцами выстукивает румбу,
          <w:br/>
           Разглядывая влажные меха.
          <w:br/>
          <w:br/>
          И в ритме румбы, только что ограбя,
          <w:br/>
           Рука с кольцом от Мери дорогой
          <w:br/>
           Похожа на танцующего краба,
          <w:br/>
           На краба с окольцованной ногой.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2022-04-26T18:11:19+03:00</dcterms:created>
  <dcterms:modified xsi:type="dcterms:W3CDTF">2022-04-26T18:11:19+03:00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