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без вина прожить и день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без вина прожить и день один — страданье.
          <w:br/>
           Без хмеля я с трудом влачу существованье.
          <w:br/>
           Но близок день, когда мне чашу подадут,
          <w:br/>
           А я поднять ее не буду в состоянье.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2022-04-21T18:33:05+03:00</dcterms:created>
  <dcterms:modified xsi:type="dcterms:W3CDTF">2022-04-21T18:33:05+03:00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