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не хватает нежности в стихах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не хватает нежности в стихах,
          <w:br/>
           а я хочу, чтоб получалась нежность —
          <w:br/>
           как неизбежность или как небрежность.
          <w:br/>
           И я тебя целую впопыхах.
          <w:br/>
          <w:br/>
          О муза бестолковая моя!
          <w:br/>
           Ты, отворачиваясь, прячешь слезы.
          <w:br/>
           а я реву от этой жалкой прозы,
          <w:br/>
           лица не пряча, сердца не тая.
          <w:br/>
          <w:br/>
          Пацанка, я к щеке твоей прилип.
          <w:br/>
           Как старики, как ангелы, как дети,
          <w:br/>
           мы будем жить одни на целом свете.
          <w:br/>
           Ты всхлипываешь, я рифмую «всхлип».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2022-04-21T13:58:36+03:00</dcterms:created>
  <dcterms:modified xsi:type="dcterms:W3CDTF">2022-04-21T13:58:36+03:00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