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неможется на рассвете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неможется на рассвете,
          <w:br/>
           Мне б увидеть начало дня…
          <w:br/>
           Хорошо, что живут на свете
          <w:br/>
           Люди, любящие меня.
          <w:br/>
          <w:br/>
          Как всегда, я иду к рассвету,
          <w:br/>
           И, не очень уж горячи,
          <w:br/>
           Освещают мою планету
          <w:br/>
           Добросовестные лучи.
          <w:br/>
          <w:br/>
          И какая сегодня дата,
          <w:br/>
           Для того чтоб явилась вновь
          <w:br/>
           Похороненная когда–то,
          <w:br/>
           Неродившаяся любовь?
          <w:br/>
          <w:br/>
          Не зовут меня больше в драку,—
          <w:br/>
           Я — в запасе, я — просто так,
          <w:br/>
           Будто пальцы идут в атаку,
          <w:br/>
           Не собравшиеся в кулак.
          <w:br/>
          <w:br/>
          Тяжело мне в спокойном кресле.
          <w:br/>
           Старость, вспомнить мне помоги,—
          <w:br/>
           Неужели они воскресли,
          <w:br/>
           Уничтоженные враги?
          <w:br/>
          <w:br/>
          Неужели их сила тупая
          <w:br/>
           Уничтожит мой светлый край?
          <w:br/>
           Я–то, ладно, не засыпаю,
          <w:br/>
           Ты, страна моя, не засыпай!
          <w:br/>
          <w:br/>
          В этой бешеной круговерти
          <w:br/>
           Я дорогу свою нашел,
          <w:br/>
           Не меняюсь я, и к бессмертью
          <w:br/>
           Я на цыпочках подошел.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2022-04-23T07:59:34+03:00</dcterms:created>
  <dcterms:modified xsi:type="dcterms:W3CDTF">2022-04-23T07:59:34+03:00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