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и все наслаждения неба я вижу
          <w:br/>
           В личике детском,— и глаз оторвать не могу я…
          <w:br/>
           Ангел безгрешный, случайно попавший на землю,
          <w:br/>
           Сколько ты счастья принес! Как ты мне дорог, дитя!
          <w:br/>
          <w:br/>
          Вьются и золотом кудри твои отливают,
          <w:br/>
           Блещут вкруг милой головки твоей ореолом,
          <w:br/>
           Весь ты — как облачко, светом зари залитое,
          <w:br/>
           Чистый, как ландыш лесной,— майский прелестный цветок!
          <w:br/>
          <w:br/>
          С кроткою ласкою иссиня-темные глазки.
          <w:br/>
           В душу мне смотрят и цветом походят на небо,
          <w:br/>
           Вмиг потемневшее перед грозою весенней…
          <w:br/>
           Небо во взоре твоем — я созерцаю, дитя!
          <w:br/>
          <w:br/>
          Где та страна, о которой лепечут нам сказки?
          <w:br/>
           В край тот чудесный тебя на руках бы снесла я,
          <w:br/>
           Молча, босая, по острым каменьям пошла бы,
          <w:br/>
           Лишь бы избавить тебя — терний земного пути!
          <w:br/>
          <w:br/>
          Боже! послав мне ребенка. Ты небо открыл мне!
          <w:br/>
           Ум мой очистил от суетных, мелких желаний!
          <w:br/>
           В грудь мне вдохнул непонятные новые силы!
          <w:br/>
           В сердце горячем зажег — пламя бессмертной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2022-04-21T20:38:08+03:00</dcterms:created>
  <dcterms:modified xsi:type="dcterms:W3CDTF">2022-04-21T20:38:08+03:00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