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Молодая жница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в белый день
          <w:br/>
           Вышло солнышко,
          <w:br/>
           Горячо печет
          <w:br/>
           Землю-матушку.
          <w:br/>
          <w:br/>
          Что-то грустное мне
          <w:br/>
           Одной на поле,
          <w:br/>
           Нет охоты жать
          <w:br/>
           Колосистой ржи.
          <w:br/>
          <w:br/>
          Всю сожло меня
          <w:br/>
           Поле жаркое,
          <w:br/>
           Горит гормя всё
          <w:br/>
           Лицо белое.
          <w:br/>
          <w:br/>
          Как седой туман,
          <w:br/>
           Коса — на землю,
          <w:br/>
           Пала на сердце
          <w:br/>
           Грусть тяжелая.
          <w:br/>
          <w:br/>
          Отчего, скажи,
          <w:br/>
           Мой любимый серп,
          <w:br/>
           Не играешь ты
          <w:br/>
           Красным солнушком?
          <w:br/>
          <w:br/>
          Не блистаешь ты
          <w:br/>
           Чистым золотом,
          <w:br/>
           Иглой аглицкой
          <w:br/>
           Не щетинишься?
          <w:br/>
          <w:br/>
          Отчего, скажи,
          <w:br/>
           Почернел ты весь,
          <w:br/>
           Что коса моя,
          <w:br/>
           В один жаркий день
          <w:br/>
           Изогнулся ты?
          <w:br/>
          <w:br/>
          Али солнушко
          <w:br/>
           Горячей огня
          <w:br/>
           Разожгло тебя
          <w:br/>
           И расправило?
          <w:br/>
          <w:br/>
          Али милый друг
          <w:br/>
           На чужой степи
          <w:br/>
           Косой вострою
          <w:br/>
           Вырыл гроб себе?
          <w:br/>
          <w:br/>
          С Дона тихова
          <w:br/>
           Не воротится,
          <w:br/>
           С края дальнева
          <w:br/>
           Не придет ко мне?
          <w:br/>
          <w:br/>
          Часто матушка
          <w:br/>
           Замечала мне:
          <w:br/>
           «Когда выглянет
          <w:br/>
           Солнце из тучи, —
          <w:br/>
          <w:br/>
          То за ним как раз
          <w:br/>
           Либо буре быть,
          <w:br/>
           Либо дожжичку
          <w:br/>
           Целый день иттить».
          <w:br/>
          <w:br/>
          Иль ко мне, младой,
          <w:br/>
           Как к земле сырой,
          <w:br/>
           Того жди, придет
          <w:br/>
           Непогодушка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2022-04-21T22:53:26+03:00</dcterms:created>
  <dcterms:modified xsi:type="dcterms:W3CDTF">2022-04-21T22:53:26+03:00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