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Молотову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живет на свете
          <w:br/>
           Долгие годы
          <w:br/>
           Всем врагам на гибель,
          <w:br/>
           На счастье народа —
          <w:br/>
           Вячеслав Михайлович,
          <w:br/>
           Наш неутомимый,
          <w:br/>
           Всей страной избранный,
          <w:br/>
           Всей страной любимый!
          <w:br/>
          <w:br/>
          Собрались мы вместе
          <w:br/>
           Да под этой кровлей,
          <w:br/>
           Чтобы дружно выпить
          <w:br/>
           За его здоровье —
          <w:br/>
           Поднимайте чарки
          <w:br/>
           И до дна выпивайте,
          <w:br/>
           А кто уже выпил —
          <w:br/>
           Снова наливайте!
          <w:br/>
          <w:br/>
          Мы пришли, чтоб вспомнить
          <w:br/>
           Годы боевые,
          <w:br/>
           И пожать с ним честно
          <w:br/>
           Руки дорогие,
          <w:br/>
           Чтоб сказать спасибо
          <w:br/>
           За его работу,
          <w:br/>
           За его работу,
          <w:br/>
           За его заботу!
          <w:br/>
          <w:br/>
          Пусть живет на свете
          <w:br/>
           Он долгие годы
          <w:br/>
           Всем врагам на гибель,
          <w:br/>
           На счастье народа —
          <w:br/>
           Вячеслав Михайлович,
          <w:br/>
           Всей страны избранник,
          <w:br/>
           Гений, самого
          <w:br/>
           Сталина боевой соратник!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2022-04-21T13:03:30+03:00</dcterms:created>
  <dcterms:modified xsi:type="dcterms:W3CDTF">2022-04-21T13:03:30+03:00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