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Мотылек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вкруг огня порхаешь,
          <w:br/>
          Мотылек мой дорогой?
          <w:br/>
          Или, бедненький, не знаешь,
          <w:br/>
          Что огонь губитель твой?
          <w:br/>
          Иль тебе то неизвестно,
          <w:br/>
          Сколь обманчив блеск огня,
          <w:br/>
          И что свет его прелестный
          <w:br/>
          Может погубить тебя?
          <w:br/>
          Лети прочь! лети, несчастный!
          <w:br/>
          Вкруг огня ты не порхай!
          <w:br/>
          Бойся, бойся повсечасно,
          <w:br/>
          Не сгореть чтоб невзначай!
          <w:br/>
          Но не внемлет безрассудный!
          <w:br/>
          Ближе, ближе всё летит!
          <w:br/>
          Его блеск прелестный, чудный,
          <w:br/>
          Несчастливец! тебе льстит.
          <w:br/>
          Но напрасно, всё порхает!
          <w:br/>
          И вот — прямо в огонек
          <w:br/>
          Он влетел… и в нем сгорает!
          <w:br/>
          Знать, судил ему так рок!
          <w:br/>
          <w:br/>
          Так, увы! и я, плененный,
          <w:br/>
          Предаюсь любви своей
          <w:br/>
          И мечтаю, дерзновенный,
          <w:br/>
          Найти счастье свое в ней!
          <w:br/>
          Но быть может, заблуждаться
          <w:br/>
          Мне судил жестокий рок,
          <w:br/>
          И так точно, может статься,
          <w:br/>
          Я сгорю — как мотылек!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2022-03-21T14:50:29+03:00</dcterms:created>
  <dcterms:modified xsi:type="dcterms:W3CDTF">2022-03-21T14:50:29+03:00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