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отошли и стали у кормила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отошли и стали у кормила,
          <w:br/>
          Где мимо шли сребристые струи.
          <w:br/>
          И наблюдали вздутое ветрило,
          <w:br/>
          И вечер дня, и линии твои.
          <w:br/>
          Теряясь в мгле, ты ветром управляла,
          <w:br/>
          Бесстрашная, на водной быстрине.
          <w:br/>
          Ты, как заря, невнятно догорала
          <w:br/>
          В его душе — и пела обо мне.
          <w:br/>
          И каждый звук — короткий и протяжный —
          <w:br/>
          Я измерял, блаженный, у руля.
          <w:br/>
          А он смотрел, задумчивый и важный,
          <w:br/>
          Как вдалеке туманилась земля…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2022-03-18T01:30:45+03:00</dcterms:created>
  <dcterms:modified xsi:type="dcterms:W3CDTF">2022-03-18T01:30:45+03:00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