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Мышка-хвастунишка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Вы полюбуйтесь, милый кот,
          <w:br/>
          Как это платье мне идёт!
          <w:br/>
          А бантик на конце хвоста?
          <w:br/>
          – Ах, мышка! Не смущай кота!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2022-03-19T05:23:06+03:00</dcterms:created>
  <dcterms:modified xsi:type="dcterms:W3CDTF">2022-03-19T05:23:06+03:00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