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strand’e. Мать Гете и Беттина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(an frau rat und beitina)
          <w:br/>
          <w:br/>
          Я уж стара, и тебе не обидно, резвушка,
          <w:br/>
           Будет послушать неспешные речи мои…
          <w:br/>
           Тихо пойдем мы с тобой по песчаному взморью
          <w:br/>
           Берегом ровным, едва окаймленным
          <w:br/>
           Пахучею, черной травой…
          <w:br/>
           Будем следить, как огненный шар
          <w:br/>
           Погружается медленно в воду,
          <w:br/>
           Блеском своим золотя и лаская
          <w:br/>
           Неслышный прибой.
          <w:br/>
           Если замедлю твой бег молодой
          <w:br/>
           И твое нетерпенье,
          <w:br/>
           На руку тихо твою опираясь рукой —
          <w:br/>
           Ты мне простишь, когда в сердце
          <w:br/>
           Моем и во взоре
          <w:br/>
           Встретишь любовь ко всему, что
          <w:br/>
           Ты любишь сама.
          <w:br/>
           Тайный ответ угадаешь на тайные думы…
          <w:br/>
           Может быть, юность, сплетаясь со
          <w:br/>
           Спокойным и ясным закатом,
          <w:br/>
           Ярче познает себя…
          <w:br/>
           Мысли твои, как то облако,
          <w:br/>
           Розовым светом нальются
          <w:br/>
           От красок последних усталого мирного солнца…
          <w:br/>
           В сердце ж моем, как по
          <w:br/>
           Дремлющим вечером водам,
          <w:br/>
           Трепетом легким, как рябь золотая,
          <w:br/>
           Юность твоя пробежит,
          <w:br/>
           Все озарив на мгновенье…
          <w:br/>
           Не задержу м тебя. — ты не бойся,
          <w:br/>
           Пойдем!
          <w:br/>
           Чуден на взморье закат.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2022-04-21T21:14:29+03:00</dcterms:created>
  <dcterms:modified xsi:type="dcterms:W3CDTF">2022-04-21T21:14:29+03:00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