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висит надо мною, прозрачно и сине;
          <w:br/>
           Ходят внизу облака…
          <w:br/>
           Слава осеннему утру на горной вершине!
          <w:br/>
           С сердца спадает тоска.
          <w:br/>
          <w:br/>
          Вижу далекие горы, долины, озера,
          <w:br/>
           Птиц подо мною полет;
          <w:br/>
           Чую, что за растущею силою взора
          <w:br/>
           Сила и духа растет.
          <w:br/>
          <w:br/>
          Крепнет решимость — расстаться с привычкою горя,
          <w:br/>
           Волю воздвигнуть мою;
          <w:br/>
           Мыслью спокойной я жизнь, не ропща и не споря,
          <w:br/>
           Как она есть признаю.
          <w:br/>
          <w:br/>
          Холодно, мрачно, пустынно без милого друга;
          <w:br/>
           Нет ее нежной любви…
          <w:br/>
           Что же! Быть с ласковой жизнью в ладу — не заслуга.
          <w:br/>
           Жизнью скорбящих живи!
          <w:br/>
          <w:br/>
          Горные выси внезапную бодрость мне дали…
          <w:br/>
           Друг мой, любивший меня,
          <w:br/>
           Ты, чья душа мне светила в дни бед и печали
          <w:br/>
           Пылом святого огня,—
          <w:br/>
          <w:br/>
          Благословеньем своим и теперь помоги же
          <w:br/>
           Другу в духовной борьбе!
          <w:br/>
           Кажется мне, в это утро, что к небу я ближе,
          <w:br/>
           Ближе я также к тебе.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2022-04-22T07:45:46+03:00</dcterms:created>
  <dcterms:modified xsi:type="dcterms:W3CDTF">2022-04-22T07:45:46+03:00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