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далекой звезде Венере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далекой звезде Венере
          <w:br/>
          Солнце пламенней и золотистей,
          <w:br/>
          На Венере, ах, на Венере
          <w:br/>
          У деревьев синие листья.
          <w:br/>
          <w:br/>
          Всюду вольные звонкие воды,
          <w:br/>
          Реки, гейзеры, водопады
          <w:br/>
          Распевают в полдень песнь свободы,
          <w:br/>
          Ночью пламенеют, как лампады.
          <w:br/>
          <w:br/>
          На Венере, ах, на Венере
          <w:br/>
          Нету слов обидных или властных,
          <w:br/>
          Говорят ангелы на Венере
          <w:br/>
          Языком из одних только гласных.
          <w:br/>
          <w:br/>
          Если скажут «еа» и «аи» —
          <w:br/>
          Это радостное обещанье,
          <w:br/>
          «Уо», «ао» — о древнем рае
          <w:br/>
          Золотое воспоминанье.
          <w:br/>
          <w:br/>
          На Венере, ах, на Венере
          <w:br/>
          Нету смерти терпкой и душной,
          <w:br/>
          Если умирают на Венере —
          <w:br/>
          Превращаются в пар воздушный.
          <w:br/>
          <w:br/>
          И блуждают золотые дымы
          <w:br/>
          В синих, синих вечерних кущах,
          <w:br/>
          Иль, как радостные пилигримы,
          <w:br/>
          Навещают еще живущих.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2022-03-18T22:52:02+03:00</dcterms:created>
  <dcterms:modified xsi:type="dcterms:W3CDTF">2022-03-18T22:52:02+03:00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