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заре морозной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заре морозной
          <w:br/>
          Под шестой березой
          <w:br/>
          За углом у церкви
          <w:br/>
          Ждите, Дон-Жуан!
          <w:br/>
          <w:br/>
          Но, увы, клянусь вам
          <w:br/>
          Женихом и жизнью,
          <w:br/>
          Что в моей отчизне
          <w:br/>
          Негде целовать!
          <w:br/>
          <w:br/>
          Нет у нас фонтанов,
          <w:br/>
          И замерз колодец,
          <w:br/>
          А у богородиц —
          <w:br/>
          Строгие глаза.
          <w:br/>
          <w:br/>
          И чтобы не слышать
          <w:br/>
          Пустяков — красоткам,
          <w:br/>
          Есть у нас презвонкий
          <w:br/>
          Колокольный звон.
          <w:br/>
          <w:br/>
          Так вот и жила бы,
          <w:br/>
          Да боюсь — состарюсь,
          <w:br/>
          Да и вам, красавец,
          <w:br/>
          Край мой не к лицу.
          <w:br/>
          <w:br/>
          Ах, в дохе медвежьей
          <w:br/>
          И узнать вас трудно,
          <w:br/>
          Если бы не губы
          <w:br/>
          Ваши, Дон-Жуан!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2022-03-17T14:31:59+03:00</dcterms:created>
  <dcterms:modified xsi:type="dcterms:W3CDTF">2022-03-17T14:31:59+03:00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