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кого же рассчитано ваше творчество..."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На кого же рассчитано ваше творчество:
          <w:br/>
          На народ? На эстетов? На тех, на сех?
          <w:br/>
          - Ах вы, ваше критическое высочество!
          <w:br/>
          Разве душу возможно делить на общества?
          <w:br/>
          Я живу для людей и пишу для всех!
          <w:br/>
          <w:br/>
          Бьюсь, чтоб каждой строкой поддержать друзей,
          <w:br/>
          А мерзавцев стремлюсь обратить в людей.
          <w:br/>
          Пусть дорога трудна и сложна задача,
          <w:br/>
          Только стоит ли жить на земле иначе?!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2021-11-10T09:42:54+03:00</dcterms:created>
  <dcterms:modified xsi:type="dcterms:W3CDTF">2021-11-10T09:42:54+03:00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